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C9FB2" w14:textId="77777777" w:rsidR="00D51E5B" w:rsidRDefault="004163B7">
      <w:pPr>
        <w:spacing w:after="280"/>
        <w:rPr>
          <w:rFonts w:ascii="Times New Roman" w:eastAsia="Times New Roman" w:hAnsi="Times New Roman" w:cs="Times New Roman"/>
          <w:b/>
          <w:sz w:val="36"/>
          <w:szCs w:val="36"/>
        </w:rPr>
      </w:pPr>
      <w:r>
        <w:rPr>
          <w:rFonts w:ascii="Times New Roman" w:eastAsia="Times New Roman" w:hAnsi="Times New Roman" w:cs="Times New Roman"/>
          <w:b/>
          <w:sz w:val="36"/>
          <w:szCs w:val="36"/>
        </w:rPr>
        <w:t>Course Project: Prediction of infrastructure damage level caused by Gorkha Earthquake in Nepal</w:t>
      </w:r>
    </w:p>
    <w:p w14:paraId="12E736A0" w14:textId="77777777" w:rsidR="00D51E5B" w:rsidRDefault="004163B7">
      <w:pPr>
        <w:spacing w:before="280" w:after="280"/>
        <w:rPr>
          <w:rFonts w:ascii="Times New Roman" w:eastAsia="Times New Roman" w:hAnsi="Times New Roman" w:cs="Times New Roman"/>
          <w:sz w:val="27"/>
          <w:szCs w:val="27"/>
        </w:rPr>
      </w:pPr>
      <w:r>
        <w:rPr>
          <w:rFonts w:ascii="Times New Roman" w:eastAsia="Times New Roman" w:hAnsi="Times New Roman" w:cs="Times New Roman"/>
          <w:sz w:val="27"/>
          <w:szCs w:val="27"/>
        </w:rPr>
        <w:t xml:space="preserve">Team - Kavya </w:t>
      </w:r>
      <w:proofErr w:type="spellStart"/>
      <w:r>
        <w:rPr>
          <w:rFonts w:ascii="Times New Roman" w:eastAsia="Times New Roman" w:hAnsi="Times New Roman" w:cs="Times New Roman"/>
          <w:sz w:val="27"/>
          <w:szCs w:val="27"/>
        </w:rPr>
        <w:t>Shirke</w:t>
      </w:r>
      <w:proofErr w:type="spellEnd"/>
      <w:r>
        <w:rPr>
          <w:rFonts w:ascii="Times New Roman" w:eastAsia="Times New Roman" w:hAnsi="Times New Roman" w:cs="Times New Roman"/>
          <w:sz w:val="27"/>
          <w:szCs w:val="27"/>
        </w:rPr>
        <w:t xml:space="preserve">, </w:t>
      </w:r>
      <w:proofErr w:type="spellStart"/>
      <w:r>
        <w:rPr>
          <w:rFonts w:ascii="Times New Roman" w:eastAsia="Times New Roman" w:hAnsi="Times New Roman" w:cs="Times New Roman"/>
          <w:sz w:val="27"/>
          <w:szCs w:val="27"/>
        </w:rPr>
        <w:t>Ruy</w:t>
      </w:r>
      <w:proofErr w:type="spellEnd"/>
      <w:r>
        <w:rPr>
          <w:rFonts w:ascii="Times New Roman" w:eastAsia="Times New Roman" w:hAnsi="Times New Roman" w:cs="Times New Roman"/>
          <w:sz w:val="27"/>
          <w:szCs w:val="27"/>
        </w:rPr>
        <w:t xml:space="preserve"> </w:t>
      </w:r>
      <w:proofErr w:type="spellStart"/>
      <w:r>
        <w:rPr>
          <w:rFonts w:ascii="Times New Roman" w:eastAsia="Times New Roman" w:hAnsi="Times New Roman" w:cs="Times New Roman"/>
          <w:sz w:val="27"/>
          <w:szCs w:val="27"/>
        </w:rPr>
        <w:t>Roa</w:t>
      </w:r>
      <w:proofErr w:type="spellEnd"/>
      <w:r>
        <w:rPr>
          <w:rFonts w:ascii="Times New Roman" w:eastAsia="Times New Roman" w:hAnsi="Times New Roman" w:cs="Times New Roman"/>
          <w:sz w:val="27"/>
          <w:szCs w:val="27"/>
        </w:rPr>
        <w:t xml:space="preserve">, Abhinav Singh, Abhimanyu </w:t>
      </w:r>
      <w:proofErr w:type="spellStart"/>
      <w:r>
        <w:rPr>
          <w:rFonts w:ascii="Times New Roman" w:eastAsia="Times New Roman" w:hAnsi="Times New Roman" w:cs="Times New Roman"/>
          <w:sz w:val="27"/>
          <w:szCs w:val="27"/>
        </w:rPr>
        <w:t>Soni</w:t>
      </w:r>
      <w:proofErr w:type="spellEnd"/>
      <w:r>
        <w:rPr>
          <w:rFonts w:ascii="Times New Roman" w:eastAsia="Times New Roman" w:hAnsi="Times New Roman" w:cs="Times New Roman"/>
          <w:sz w:val="27"/>
          <w:szCs w:val="27"/>
        </w:rPr>
        <w:t xml:space="preserve"> &amp; Daniel Roca</w:t>
      </w:r>
    </w:p>
    <w:p w14:paraId="4B274C20" w14:textId="77777777" w:rsidR="00D51E5B" w:rsidRDefault="004163B7">
      <w:pPr>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Introduction</w:t>
      </w:r>
    </w:p>
    <w:p w14:paraId="3DA043B6" w14:textId="77777777" w:rsidR="00D51E5B" w:rsidRDefault="004163B7">
      <w:pPr>
        <w:spacing w:before="280" w:after="2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73313B" wp14:editId="0A346434">
            <wp:extent cx="2581530" cy="172434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581530" cy="1724343"/>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16F4C21C" wp14:editId="46C76DE2">
            <wp:extent cx="2306686" cy="172434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06686" cy="1724342"/>
                    </a:xfrm>
                    <a:prstGeom prst="rect">
                      <a:avLst/>
                    </a:prstGeom>
                    <a:ln/>
                  </pic:spPr>
                </pic:pic>
              </a:graphicData>
            </a:graphic>
          </wp:inline>
        </w:drawing>
      </w:r>
    </w:p>
    <w:p w14:paraId="48528006"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The 2015 Gorkha earthquake in Nepal destroyed critical infrastructure, such as bridges or tunnels, and consequently 14 out of 75 </w:t>
      </w:r>
      <w:proofErr w:type="spellStart"/>
      <w:r>
        <w:rPr>
          <w:rFonts w:ascii="Times New Roman" w:eastAsia="Times New Roman" w:hAnsi="Times New Roman" w:cs="Times New Roman"/>
        </w:rPr>
        <w:t>nepalese</w:t>
      </w:r>
      <w:proofErr w:type="spellEnd"/>
      <w:r>
        <w:rPr>
          <w:rFonts w:ascii="Times New Roman" w:eastAsia="Times New Roman" w:hAnsi="Times New Roman" w:cs="Times New Roman"/>
        </w:rPr>
        <w:t xml:space="preserve"> districts were declared crisis-hit and in these fourteen districts, more than 500,000 residential buildings, 5000 scho</w:t>
      </w:r>
      <w:r>
        <w:rPr>
          <w:rFonts w:ascii="Times New Roman" w:eastAsia="Times New Roman" w:hAnsi="Times New Roman" w:cs="Times New Roman"/>
        </w:rPr>
        <w:t xml:space="preserve">ol and 500 health facilities simply collapsed. The overall financial loss amounts to $7 billion USD. Within this project, we want to predict the damage level of infrastructure during catastrophes such as earthquakes, and thereby, potentially contribute to </w:t>
      </w:r>
      <w:r>
        <w:rPr>
          <w:rFonts w:ascii="Times New Roman" w:eastAsia="Times New Roman" w:hAnsi="Times New Roman" w:cs="Times New Roman"/>
        </w:rPr>
        <w:t>a faster and more secure rescue response. The prediction will be based on features regarding location and structure of affected buildings.</w:t>
      </w:r>
    </w:p>
    <w:p w14:paraId="20063708" w14:textId="77777777" w:rsidR="00D51E5B" w:rsidRDefault="004163B7">
      <w:pPr>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To obtain the data</w:t>
      </w:r>
    </w:p>
    <w:p w14:paraId="2979E102"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The project is based on data about the 2015 Gorkha earthquake in Nepal, provided by Kathmandu Livi</w:t>
      </w:r>
      <w:r>
        <w:rPr>
          <w:rFonts w:ascii="Times New Roman" w:eastAsia="Times New Roman" w:hAnsi="Times New Roman" w:cs="Times New Roman"/>
        </w:rPr>
        <w:t xml:space="preserve">ng Labs and the Central Bureau of Statistics of the Government of Nepal. According to DRIVENDATA, the dataset is one of the largest </w:t>
      </w:r>
      <w:proofErr w:type="spellStart"/>
      <w:r>
        <w:rPr>
          <w:rFonts w:ascii="Times New Roman" w:eastAsia="Times New Roman" w:hAnsi="Times New Roman" w:cs="Times New Roman"/>
        </w:rPr>
        <w:t>postdisaster</w:t>
      </w:r>
      <w:proofErr w:type="spellEnd"/>
      <w:r>
        <w:rPr>
          <w:rFonts w:ascii="Times New Roman" w:eastAsia="Times New Roman" w:hAnsi="Times New Roman" w:cs="Times New Roman"/>
        </w:rPr>
        <w:t xml:space="preserve"> datasets ever collected and contains information about earthquake impacts, household conditions, and socio-econ</w:t>
      </w:r>
      <w:r>
        <w:rPr>
          <w:rFonts w:ascii="Times New Roman" w:eastAsia="Times New Roman" w:hAnsi="Times New Roman" w:cs="Times New Roman"/>
        </w:rPr>
        <w:t>omic demographic statistics.</w:t>
      </w:r>
    </w:p>
    <w:p w14:paraId="43B9DEEC"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The dataset is available in the following webpage:</w:t>
      </w:r>
    </w:p>
    <w:p w14:paraId="4CA9CB5E" w14:textId="77777777" w:rsidR="00D51E5B" w:rsidRDefault="004163B7">
      <w:pPr>
        <w:spacing w:before="280" w:after="280"/>
        <w:jc w:val="both"/>
        <w:rPr>
          <w:rFonts w:ascii="Times New Roman" w:eastAsia="Times New Roman" w:hAnsi="Times New Roman" w:cs="Times New Roman"/>
        </w:rPr>
      </w:pPr>
      <w:hyperlink r:id="rId8">
        <w:r>
          <w:rPr>
            <w:rFonts w:ascii="Times New Roman" w:eastAsia="Times New Roman" w:hAnsi="Times New Roman" w:cs="Times New Roman"/>
            <w:color w:val="1155CC"/>
            <w:u w:val="single"/>
          </w:rPr>
          <w:t>https://www.drivendata.org/competitions/57/nepal-earthquake/</w:t>
        </w:r>
      </w:hyperlink>
    </w:p>
    <w:p w14:paraId="28EBA181" w14:textId="77777777" w:rsidR="00D51E5B" w:rsidRDefault="004163B7">
      <w:pPr>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Data Exploration</w:t>
      </w:r>
    </w:p>
    <w:p w14:paraId="729F88DC" w14:textId="77777777" w:rsidR="00D51E5B" w:rsidRDefault="004163B7">
      <w:pPr>
        <w:spacing w:before="280" w:after="280"/>
        <w:rPr>
          <w:rFonts w:ascii="Times New Roman" w:eastAsia="Times New Roman" w:hAnsi="Times New Roman" w:cs="Times New Roman"/>
        </w:rPr>
      </w:pPr>
      <w:r>
        <w:rPr>
          <w:rFonts w:ascii="Times New Roman" w:eastAsia="Times New Roman" w:hAnsi="Times New Roman" w:cs="Times New Roman"/>
        </w:rPr>
        <w:t>We will begin with</w:t>
      </w:r>
      <w:r>
        <w:rPr>
          <w:rFonts w:ascii="Times New Roman" w:eastAsia="Times New Roman" w:hAnsi="Times New Roman" w:cs="Times New Roman"/>
        </w:rPr>
        <w:t xml:space="preserve"> exploratory data-analysis to understand the features of the dataset and then pre-process it for the model-building process. For example, we will examine the balance of the given dataset (i.e., we may have many more examples of one class than of other clas</w:t>
      </w:r>
      <w:r>
        <w:rPr>
          <w:rFonts w:ascii="Times New Roman" w:eastAsia="Times New Roman" w:hAnsi="Times New Roman" w:cs="Times New Roman"/>
        </w:rPr>
        <w:t xml:space="preserve">ses), and whether there are missing values or </w:t>
      </w:r>
      <w:proofErr w:type="spellStart"/>
      <w:r>
        <w:rPr>
          <w:rFonts w:ascii="Times New Roman" w:eastAsia="Times New Roman" w:hAnsi="Times New Roman" w:cs="Times New Roman"/>
        </w:rPr>
        <w:t>mislabelled</w:t>
      </w:r>
      <w:proofErr w:type="spellEnd"/>
      <w:r>
        <w:rPr>
          <w:rFonts w:ascii="Times New Roman" w:eastAsia="Times New Roman" w:hAnsi="Times New Roman" w:cs="Times New Roman"/>
        </w:rPr>
        <w:t xml:space="preserve"> data points present.</w:t>
      </w:r>
    </w:p>
    <w:p w14:paraId="6D524632" w14:textId="77777777" w:rsidR="00D51E5B" w:rsidRDefault="00D51E5B">
      <w:pPr>
        <w:spacing w:before="280" w:after="280"/>
        <w:rPr>
          <w:rFonts w:ascii="Times New Roman" w:eastAsia="Times New Roman" w:hAnsi="Times New Roman" w:cs="Times New Roman"/>
        </w:rPr>
      </w:pPr>
    </w:p>
    <w:p w14:paraId="085BEA1F" w14:textId="77777777" w:rsidR="00D51E5B" w:rsidRDefault="004163B7">
      <w:pPr>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Data preprocessing tasks before starting the project</w:t>
      </w:r>
    </w:p>
    <w:p w14:paraId="493167C6" w14:textId="77777777" w:rsidR="00D51E5B" w:rsidRDefault="004163B7">
      <w:pPr>
        <w:spacing w:before="280" w:after="280"/>
        <w:rPr>
          <w:rFonts w:ascii="Times New Roman" w:eastAsia="Times New Roman" w:hAnsi="Times New Roman" w:cs="Times New Roman"/>
          <w:u w:val="single"/>
        </w:rPr>
      </w:pPr>
      <w:r>
        <w:rPr>
          <w:rFonts w:ascii="Times New Roman" w:eastAsia="Times New Roman" w:hAnsi="Times New Roman" w:cs="Times New Roman"/>
          <w:u w:val="single"/>
        </w:rPr>
        <w:lastRenderedPageBreak/>
        <w:t>Encoding categorical variables</w:t>
      </w:r>
    </w:p>
    <w:p w14:paraId="0766FFD5"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Machine learning models require all input and output variables to be numeric. Hence, we will encode our categorical data to numbers. In this project, we will use the categorical encoders library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convert the variables into binary columns.</w:t>
      </w:r>
    </w:p>
    <w:p w14:paraId="15714D3F" w14:textId="77777777" w:rsidR="00D51E5B" w:rsidRDefault="004163B7">
      <w:pPr>
        <w:spacing w:before="280" w:after="280"/>
        <w:rPr>
          <w:rFonts w:ascii="Times New Roman" w:eastAsia="Times New Roman" w:hAnsi="Times New Roman" w:cs="Times New Roman"/>
          <w:u w:val="single"/>
        </w:rPr>
      </w:pPr>
      <w:r>
        <w:rPr>
          <w:rFonts w:ascii="Times New Roman" w:eastAsia="Times New Roman" w:hAnsi="Times New Roman" w:cs="Times New Roman"/>
          <w:u w:val="single"/>
        </w:rPr>
        <w:t>Data s</w:t>
      </w:r>
      <w:r>
        <w:rPr>
          <w:rFonts w:ascii="Times New Roman" w:eastAsia="Times New Roman" w:hAnsi="Times New Roman" w:cs="Times New Roman"/>
          <w:u w:val="single"/>
        </w:rPr>
        <w:t>caling</w:t>
      </w:r>
    </w:p>
    <w:p w14:paraId="36AD2C93"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Oftentimes, continuous variables in datasets are based on different scales. Based on the type of model, we will normalize the data to ensure similar ranges of all variables. To achieve this, we will use the </w:t>
      </w:r>
      <w:proofErr w:type="spellStart"/>
      <w:r>
        <w:rPr>
          <w:rFonts w:ascii="Times New Roman" w:eastAsia="Times New Roman" w:hAnsi="Times New Roman" w:cs="Times New Roman"/>
        </w:rPr>
        <w:t>StandardScaler</w:t>
      </w:r>
      <w:proofErr w:type="spellEnd"/>
      <w:r>
        <w:rPr>
          <w:rFonts w:ascii="Times New Roman" w:eastAsia="Times New Roman" w:hAnsi="Times New Roman" w:cs="Times New Roman"/>
        </w:rPr>
        <w:t xml:space="preserve"> function.</w:t>
      </w:r>
    </w:p>
    <w:p w14:paraId="2C93D035" w14:textId="77777777" w:rsidR="00D51E5B" w:rsidRDefault="004163B7">
      <w:pPr>
        <w:spacing w:before="280" w:after="280"/>
        <w:rPr>
          <w:rFonts w:ascii="Times New Roman" w:eastAsia="Times New Roman" w:hAnsi="Times New Roman" w:cs="Times New Roman"/>
          <w:u w:val="single"/>
        </w:rPr>
      </w:pPr>
      <w:r>
        <w:rPr>
          <w:rFonts w:ascii="Times New Roman" w:eastAsia="Times New Roman" w:hAnsi="Times New Roman" w:cs="Times New Roman"/>
          <w:u w:val="single"/>
        </w:rPr>
        <w:t>Dimensionality re</w:t>
      </w:r>
      <w:r>
        <w:rPr>
          <w:rFonts w:ascii="Times New Roman" w:eastAsia="Times New Roman" w:hAnsi="Times New Roman" w:cs="Times New Roman"/>
          <w:u w:val="single"/>
        </w:rPr>
        <w:t>duction</w:t>
      </w:r>
    </w:p>
    <w:p w14:paraId="3DA73BB3" w14:textId="77777777" w:rsidR="00D51E5B" w:rsidRDefault="004163B7">
      <w:pPr>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The performance of machine learning algorithms can degrade with too many input variables and make the task of predictive modeling challenging and complex. Hence, we will use dimensionality reduction techniques like PCA and LDA to reduce the number </w:t>
      </w:r>
      <w:r>
        <w:rPr>
          <w:rFonts w:ascii="Times New Roman" w:eastAsia="Times New Roman" w:hAnsi="Times New Roman" w:cs="Times New Roman"/>
        </w:rPr>
        <w:t>of input variables in our dataset.</w:t>
      </w:r>
    </w:p>
    <w:p w14:paraId="53AA0F94" w14:textId="77777777" w:rsidR="00D51E5B" w:rsidRDefault="004163B7">
      <w:pPr>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Task for the project</w:t>
      </w:r>
    </w:p>
    <w:p w14:paraId="3E247A88" w14:textId="77777777" w:rsidR="00D51E5B" w:rsidRDefault="004163B7">
      <w:pPr>
        <w:spacing w:before="280" w:after="280"/>
        <w:rPr>
          <w:rFonts w:ascii="Times New Roman" w:eastAsia="Times New Roman" w:hAnsi="Times New Roman" w:cs="Times New Roman"/>
        </w:rPr>
      </w:pPr>
      <w:r>
        <w:rPr>
          <w:rFonts w:ascii="Times New Roman" w:eastAsia="Times New Roman" w:hAnsi="Times New Roman" w:cs="Times New Roman"/>
        </w:rPr>
        <w:t>After this preprocessing steps, the project guidelines are:</w:t>
      </w:r>
    </w:p>
    <w:p w14:paraId="187D7E1D" w14:textId="77777777" w:rsidR="00D51E5B" w:rsidRDefault="004163B7">
      <w:pPr>
        <w:numPr>
          <w:ilvl w:val="0"/>
          <w:numId w:val="1"/>
        </w:numPr>
        <w:spacing w:before="280"/>
        <w:rPr>
          <w:rFonts w:ascii="Times New Roman" w:eastAsia="Times New Roman" w:hAnsi="Times New Roman" w:cs="Times New Roman"/>
        </w:rPr>
      </w:pPr>
      <w:r>
        <w:rPr>
          <w:rFonts w:ascii="Times New Roman" w:eastAsia="Times New Roman" w:hAnsi="Times New Roman" w:cs="Times New Roman"/>
        </w:rPr>
        <w:t>Apply all approaches taught in the course and practiced in lab sessions (Decision Trees, Bagging, Random forests, Boosting, Gradient Boosted</w:t>
      </w:r>
      <w:r>
        <w:rPr>
          <w:rFonts w:ascii="Times New Roman" w:eastAsia="Times New Roman" w:hAnsi="Times New Roman" w:cs="Times New Roman"/>
        </w:rPr>
        <w:t xml:space="preserve"> Trees, AdaBoost, etc.) on this data set. The goal is to predict the target variable: level of damage (1, 2 or 3 to the infrastructure).</w:t>
      </w:r>
    </w:p>
    <w:p w14:paraId="215BD5AF" w14:textId="77777777" w:rsidR="00D51E5B" w:rsidRDefault="004163B7">
      <w:pPr>
        <w:numPr>
          <w:ilvl w:val="0"/>
          <w:numId w:val="1"/>
        </w:numPr>
        <w:rPr>
          <w:rFonts w:ascii="Times New Roman" w:eastAsia="Times New Roman" w:hAnsi="Times New Roman" w:cs="Times New Roman"/>
        </w:rPr>
      </w:pPr>
      <w:r>
        <w:rPr>
          <w:rFonts w:ascii="Times New Roman" w:eastAsia="Times New Roman" w:hAnsi="Times New Roman" w:cs="Times New Roman"/>
        </w:rPr>
        <w:t xml:space="preserve">Compare performances of all these models (for example, in terms of the weighted-f1 scores you can output). </w:t>
      </w:r>
    </w:p>
    <w:p w14:paraId="5B21686C" w14:textId="77777777" w:rsidR="00D51E5B" w:rsidRDefault="004163B7">
      <w:pPr>
        <w:numPr>
          <w:ilvl w:val="0"/>
          <w:numId w:val="1"/>
        </w:numPr>
        <w:rPr>
          <w:rFonts w:ascii="Times New Roman" w:eastAsia="Times New Roman" w:hAnsi="Times New Roman" w:cs="Times New Roman"/>
        </w:rPr>
      </w:pPr>
      <w:r>
        <w:rPr>
          <w:rFonts w:ascii="Times New Roman" w:eastAsia="Times New Roman" w:hAnsi="Times New Roman" w:cs="Times New Roman"/>
        </w:rPr>
        <w:t>Conclude ab</w:t>
      </w:r>
      <w:r>
        <w:rPr>
          <w:rFonts w:ascii="Times New Roman" w:eastAsia="Times New Roman" w:hAnsi="Times New Roman" w:cs="Times New Roman"/>
        </w:rPr>
        <w:t xml:space="preserve">out the most appropriate approach on this data set for the predictive task. </w:t>
      </w:r>
    </w:p>
    <w:p w14:paraId="2BAFECE0" w14:textId="77777777" w:rsidR="00D51E5B" w:rsidRDefault="004163B7">
      <w:pPr>
        <w:numPr>
          <w:ilvl w:val="0"/>
          <w:numId w:val="1"/>
        </w:numPr>
        <w:spacing w:after="280"/>
        <w:rPr>
          <w:rFonts w:ascii="Times New Roman" w:eastAsia="Times New Roman" w:hAnsi="Times New Roman" w:cs="Times New Roman"/>
        </w:rPr>
      </w:pPr>
      <w:r>
        <w:rPr>
          <w:rFonts w:ascii="Times New Roman" w:eastAsia="Times New Roman" w:hAnsi="Times New Roman" w:cs="Times New Roman"/>
        </w:rPr>
        <w:t xml:space="preserve">Write a report that addresses all these guidelines with a maximal page number of 5 (including figures, </w:t>
      </w:r>
      <w:proofErr w:type="gramStart"/>
      <w:r>
        <w:rPr>
          <w:rFonts w:ascii="Times New Roman" w:eastAsia="Times New Roman" w:hAnsi="Times New Roman" w:cs="Times New Roman"/>
        </w:rPr>
        <w:t>tables</w:t>
      </w:r>
      <w:proofErr w:type="gramEnd"/>
      <w:r>
        <w:rPr>
          <w:rFonts w:ascii="Times New Roman" w:eastAsia="Times New Roman" w:hAnsi="Times New Roman" w:cs="Times New Roman"/>
        </w:rPr>
        <w:t xml:space="preserve"> and references). We will </w:t>
      </w:r>
      <w:proofErr w:type="gramStart"/>
      <w:r>
        <w:rPr>
          <w:rFonts w:ascii="Times New Roman" w:eastAsia="Times New Roman" w:hAnsi="Times New Roman" w:cs="Times New Roman"/>
        </w:rPr>
        <w:t>take into account</w:t>
      </w:r>
      <w:proofErr w:type="gramEnd"/>
      <w:r>
        <w:rPr>
          <w:rFonts w:ascii="Times New Roman" w:eastAsia="Times New Roman" w:hAnsi="Times New Roman" w:cs="Times New Roman"/>
        </w:rPr>
        <w:t xml:space="preserve"> the quality of writing and</w:t>
      </w:r>
      <w:r>
        <w:rPr>
          <w:rFonts w:ascii="Times New Roman" w:eastAsia="Times New Roman" w:hAnsi="Times New Roman" w:cs="Times New Roman"/>
        </w:rPr>
        <w:t xml:space="preserve"> presentation of the report.</w:t>
      </w:r>
    </w:p>
    <w:p w14:paraId="171F0799" w14:textId="77777777" w:rsidR="00D51E5B" w:rsidRDefault="00D51E5B"/>
    <w:sectPr w:rsidR="00D51E5B">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moder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7F3263"/>
    <w:multiLevelType w:val="multilevel"/>
    <w:tmpl w:val="96D6FE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E5B"/>
    <w:rsid w:val="004163B7"/>
    <w:rsid w:val="00B10486"/>
    <w:rsid w:val="00D51E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D18CB70"/>
  <w15:docId w15:val="{0411280E-A160-7749-ACA8-60CC6763A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link w:val="Titre2Car"/>
    <w:uiPriority w:val="9"/>
    <w:semiHidden/>
    <w:unhideWhenUsed/>
    <w:qFormat/>
    <w:rsid w:val="002E0143"/>
    <w:pPr>
      <w:spacing w:before="100" w:beforeAutospacing="1" w:after="100" w:afterAutospacing="1"/>
      <w:outlineLvl w:val="1"/>
    </w:pPr>
    <w:rPr>
      <w:rFonts w:ascii="Times New Roman" w:eastAsia="Times New Roman" w:hAnsi="Times New Roman" w:cs="Times New Roman"/>
      <w:b/>
      <w:bCs/>
      <w:sz w:val="36"/>
      <w:szCs w:val="36"/>
    </w:rPr>
  </w:style>
  <w:style w:type="paragraph" w:styleId="Titre3">
    <w:name w:val="heading 3"/>
    <w:basedOn w:val="Normal"/>
    <w:link w:val="Titre3Car"/>
    <w:uiPriority w:val="9"/>
    <w:semiHidden/>
    <w:unhideWhenUsed/>
    <w:qFormat/>
    <w:rsid w:val="002E0143"/>
    <w:pPr>
      <w:spacing w:before="100" w:beforeAutospacing="1" w:after="100" w:afterAutospacing="1"/>
      <w:outlineLvl w:val="2"/>
    </w:pPr>
    <w:rPr>
      <w:rFonts w:ascii="Times New Roman" w:eastAsia="Times New Roman" w:hAnsi="Times New Roman" w:cs="Times New Roman"/>
      <w:b/>
      <w:bCs/>
      <w:sz w:val="27"/>
      <w:szCs w:val="27"/>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character" w:customStyle="1" w:styleId="Titre2Car">
    <w:name w:val="Titre 2 Car"/>
    <w:basedOn w:val="Policepardfaut"/>
    <w:link w:val="Titre2"/>
    <w:uiPriority w:val="9"/>
    <w:rsid w:val="002E0143"/>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rsid w:val="002E0143"/>
    <w:rPr>
      <w:rFonts w:ascii="Times New Roman" w:eastAsia="Times New Roman" w:hAnsi="Times New Roman" w:cs="Times New Roman"/>
      <w:b/>
      <w:bCs/>
      <w:sz w:val="27"/>
      <w:szCs w:val="27"/>
      <w:lang w:eastAsia="fr-FR"/>
    </w:rPr>
  </w:style>
  <w:style w:type="character" w:styleId="Lienhypertexte">
    <w:name w:val="Hyperlink"/>
    <w:basedOn w:val="Policepardfaut"/>
    <w:uiPriority w:val="99"/>
    <w:semiHidden/>
    <w:unhideWhenUsed/>
    <w:rsid w:val="002E0143"/>
    <w:rPr>
      <w:color w:val="0000FF"/>
      <w:u w:val="single"/>
    </w:rPr>
  </w:style>
  <w:style w:type="paragraph" w:styleId="NormalWeb">
    <w:name w:val="Normal (Web)"/>
    <w:basedOn w:val="Normal"/>
    <w:uiPriority w:val="99"/>
    <w:semiHidden/>
    <w:unhideWhenUsed/>
    <w:rsid w:val="002E0143"/>
    <w:pPr>
      <w:spacing w:before="100" w:beforeAutospacing="1" w:after="100" w:afterAutospacing="1"/>
    </w:pPr>
    <w:rPr>
      <w:rFonts w:ascii="Times New Roman" w:eastAsia="Times New Roman" w:hAnsi="Times New Roman" w:cs="Times New Roman"/>
    </w:rPr>
  </w:style>
  <w:style w:type="character" w:styleId="lev">
    <w:name w:val="Strong"/>
    <w:basedOn w:val="Policepardfaut"/>
    <w:uiPriority w:val="22"/>
    <w:qFormat/>
    <w:rsid w:val="002E0143"/>
    <w:rPr>
      <w:b/>
      <w:bCs/>
    </w:rPr>
  </w:style>
  <w:style w:type="character" w:styleId="CodeHTML">
    <w:name w:val="HTML Code"/>
    <w:basedOn w:val="Policepardfaut"/>
    <w:uiPriority w:val="99"/>
    <w:semiHidden/>
    <w:unhideWhenUsed/>
    <w:rsid w:val="002E0143"/>
    <w:rPr>
      <w:rFonts w:ascii="Courier New" w:eastAsia="Times New Roman" w:hAnsi="Courier New" w:cs="Courier New"/>
      <w:sz w:val="20"/>
      <w:szCs w:val="20"/>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drivendata.org/competitions/57/nepal-earthquake/" TargetMode="Externa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OxPvxK1Vii6Y3WSHN0oJXsLokg==">AMUW2mW72seg0JJfuSNPdSjDKfnAJhpqmRTlFEJ4r2eJzNl7k9zaRMoWc1zonQit8ihYx3n+/dVJb7MohVZd8Va5ugVmpuhYfOTnxyUeo4aGssp6sEEUNgY=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531</Words>
  <Characters>2922</Characters>
  <Application>Microsoft Office Word</Application>
  <DocSecurity>0</DocSecurity>
  <Lines>24</Lines>
  <Paragraphs>6</Paragraphs>
  <ScaleCrop>false</ScaleCrop>
  <Company/>
  <LinksUpToDate>false</LinksUpToDate>
  <CharactersWithSpaces>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2</cp:revision>
  <dcterms:created xsi:type="dcterms:W3CDTF">2022-01-18T13:05:00Z</dcterms:created>
  <dcterms:modified xsi:type="dcterms:W3CDTF">2022-01-18T13:05:00Z</dcterms:modified>
</cp:coreProperties>
</file>